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 March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SOUTH AFRICA LIMITED</w:t>
      </w:r>
      <w:r w:rsidR="007D3A9E">
        <w:rPr>
          <w:rFonts w:asciiTheme="minorHAnsi" w:hAnsiTheme="minorHAnsi" w:cs="Arial"/>
          <w:b/>
          <w:i/>
          <w:lang w:val="en-ZA"/>
        </w:rPr>
        <w:t xml:space="preserve"> </w:t>
      </w:r>
      <w:bookmarkStart w:id="0" w:name="_GoBack"/>
      <w:bookmarkEnd w:id="0"/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SSN047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5 March 2018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7D3A9E">
        <w:rPr>
          <w:rFonts w:asciiTheme="minorHAnsi" w:hAnsiTheme="minorHAnsi" w:cs="Arial"/>
          <w:b/>
          <w:lang w:val="en-ZA"/>
        </w:rPr>
        <w:tab/>
      </w:r>
      <w:r w:rsidR="007D3A9E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7D3A9E" w:rsidRPr="007D3A9E">
        <w:rPr>
          <w:rFonts w:asciiTheme="minorHAnsi" w:hAnsiTheme="minorHAnsi"/>
          <w:lang w:val="en-ZA"/>
        </w:rPr>
        <w:t>R</w:t>
      </w:r>
      <w:r w:rsidR="007D3A9E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D3A9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SSN047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7D3A9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7D3A9E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523,540,674.54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7D3A9E">
        <w:rPr>
          <w:rFonts w:asciiTheme="minorHAnsi" w:hAnsiTheme="minorHAnsi" w:cs="Arial"/>
          <w:lang w:val="en-ZA"/>
        </w:rPr>
        <w:t>9.058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7D3A9E">
        <w:rPr>
          <w:rFonts w:asciiTheme="minorHAnsi" w:hAnsiTheme="minorHAnsi" w:cs="Arial"/>
          <w:lang w:val="en-ZA"/>
        </w:rPr>
        <w:t>5 January 2018</w:t>
      </w:r>
      <w:r>
        <w:rPr>
          <w:rFonts w:asciiTheme="minorHAnsi" w:hAnsiTheme="minorHAnsi" w:cs="Arial"/>
          <w:lang w:val="en-ZA"/>
        </w:rPr>
        <w:t xml:space="preserve"> of </w:t>
      </w:r>
      <w:r w:rsidR="007D3A9E">
        <w:rPr>
          <w:rFonts w:asciiTheme="minorHAnsi" w:hAnsiTheme="minorHAnsi" w:cs="Arial"/>
          <w:lang w:val="en-ZA"/>
        </w:rPr>
        <w:t>7.158</w:t>
      </w:r>
      <w:r>
        <w:rPr>
          <w:rFonts w:asciiTheme="minorHAnsi" w:hAnsiTheme="minorHAnsi" w:cs="Arial"/>
          <w:lang w:val="en-ZA"/>
        </w:rPr>
        <w:t xml:space="preserve">% plus </w:t>
      </w:r>
      <w:r w:rsidR="007D3A9E">
        <w:rPr>
          <w:rFonts w:asciiTheme="minorHAnsi" w:hAnsiTheme="minorHAnsi" w:cs="Arial"/>
          <w:lang w:val="en-ZA"/>
        </w:rPr>
        <w:t>190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5 April 2027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7D3A9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26 December, 26 March, 25 June, </w:t>
      </w:r>
      <w:proofErr w:type="gramStart"/>
      <w:r>
        <w:rPr>
          <w:rFonts w:asciiTheme="minorHAnsi" w:hAnsiTheme="minorHAnsi" w:cs="Arial"/>
          <w:lang w:val="en-ZA"/>
        </w:rPr>
        <w:t>25</w:t>
      </w:r>
      <w:proofErr w:type="gramEnd"/>
      <w:r>
        <w:rPr>
          <w:rFonts w:asciiTheme="minorHAnsi" w:hAnsiTheme="minorHAnsi" w:cs="Arial"/>
          <w:lang w:val="en-ZA"/>
        </w:rPr>
        <w:t xml:space="preserve">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7D3A9E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5 January, 5 April, 5 July, </w:t>
      </w:r>
      <w:proofErr w:type="gramStart"/>
      <w:r>
        <w:rPr>
          <w:rFonts w:asciiTheme="minorHAnsi" w:hAnsiTheme="minorHAnsi" w:cs="Arial"/>
          <w:lang w:val="en-ZA"/>
        </w:rPr>
        <w:t>5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7D3A9E" w:rsidRPr="007D3A9E">
        <w:rPr>
          <w:rFonts w:asciiTheme="minorHAnsi" w:hAnsiTheme="minorHAnsi" w:cs="Arial"/>
          <w:lang w:val="en-ZA"/>
        </w:rPr>
        <w:t>By 17:00 on</w:t>
      </w:r>
      <w:r w:rsidR="007D3A9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 December, 25 March, 24 June, 24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March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5 April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July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ZAG000143314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7D3A9E" w:rsidRDefault="007D3A9E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7D3A9E" w:rsidRPr="007D3A9E" w:rsidRDefault="007D3A9E" w:rsidP="007D3A9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7D3A9E">
        <w:rPr>
          <w:rFonts w:asciiTheme="minorHAnsi" w:hAnsiTheme="minorHAnsi" w:cs="Arial"/>
          <w:lang w:val="en-ZA"/>
        </w:rPr>
        <w:t>Kaylin Langley</w:t>
      </w:r>
      <w:r w:rsidRPr="007D3A9E">
        <w:rPr>
          <w:rFonts w:asciiTheme="minorHAnsi" w:hAnsiTheme="minorHAnsi" w:cs="Arial"/>
          <w:lang w:val="en-ZA"/>
        </w:rPr>
        <w:tab/>
      </w:r>
      <w:r w:rsidRPr="007D3A9E">
        <w:rPr>
          <w:rFonts w:asciiTheme="minorHAnsi" w:hAnsiTheme="minorHAnsi" w:cs="Arial"/>
          <w:lang w:val="en-ZA"/>
        </w:rPr>
        <w:tab/>
      </w:r>
      <w:r w:rsidRPr="007D3A9E">
        <w:rPr>
          <w:rFonts w:asciiTheme="minorHAnsi" w:hAnsiTheme="minorHAnsi" w:cs="Arial"/>
          <w:lang w:val="en-ZA"/>
        </w:rPr>
        <w:tab/>
        <w:t xml:space="preserve">          </w:t>
      </w:r>
      <w:proofErr w:type="gramStart"/>
      <w:r w:rsidRPr="007D3A9E">
        <w:rPr>
          <w:rFonts w:asciiTheme="minorHAnsi" w:hAnsiTheme="minorHAnsi" w:cs="Arial"/>
          <w:lang w:val="en-ZA"/>
        </w:rPr>
        <w:t>The</w:t>
      </w:r>
      <w:proofErr w:type="gramEnd"/>
      <w:r w:rsidRPr="007D3A9E">
        <w:rPr>
          <w:rFonts w:asciiTheme="minorHAnsi" w:hAnsiTheme="minorHAnsi" w:cs="Arial"/>
          <w:lang w:val="en-ZA"/>
        </w:rPr>
        <w:t xml:space="preserve"> Standard Bank of South Africa Limited                  +27 11 415 4535</w:t>
      </w:r>
    </w:p>
    <w:p w:rsidR="00D32F09" w:rsidRPr="00A956FE" w:rsidRDefault="007D3A9E" w:rsidP="007D3A9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7D3A9E">
        <w:rPr>
          <w:rFonts w:asciiTheme="minorHAnsi" w:hAnsiTheme="minorHAnsi" w:cs="Arial"/>
          <w:lang w:val="en-ZA"/>
        </w:rPr>
        <w:t>Corporate Actions</w:t>
      </w:r>
      <w:r w:rsidRPr="007D3A9E">
        <w:rPr>
          <w:rFonts w:asciiTheme="minorHAnsi" w:hAnsiTheme="minorHAnsi" w:cs="Arial"/>
          <w:lang w:val="en-ZA"/>
        </w:rPr>
        <w:tab/>
      </w:r>
      <w:r w:rsidRPr="007D3A9E">
        <w:rPr>
          <w:rFonts w:asciiTheme="minorHAnsi" w:hAnsiTheme="minorHAnsi" w:cs="Arial"/>
          <w:lang w:val="en-ZA"/>
        </w:rPr>
        <w:tab/>
        <w:t xml:space="preserve">           JSE</w:t>
      </w:r>
      <w:r w:rsidRPr="007D3A9E">
        <w:rPr>
          <w:rFonts w:asciiTheme="minorHAnsi" w:hAnsiTheme="minorHAnsi" w:cs="Arial"/>
          <w:lang w:val="en-ZA"/>
        </w:rPr>
        <w:tab/>
      </w:r>
      <w:r w:rsidRPr="007D3A9E">
        <w:rPr>
          <w:rFonts w:asciiTheme="minorHAnsi" w:hAnsiTheme="minorHAnsi" w:cs="Arial"/>
          <w:lang w:val="en-ZA"/>
        </w:rPr>
        <w:tab/>
      </w:r>
      <w:r w:rsidRPr="007D3A9E">
        <w:rPr>
          <w:rFonts w:asciiTheme="minorHAnsi" w:hAnsiTheme="minorHAnsi" w:cs="Arial"/>
          <w:lang w:val="en-ZA"/>
        </w:rPr>
        <w:tab/>
      </w:r>
      <w:r w:rsidRPr="007D3A9E">
        <w:rPr>
          <w:rFonts w:asciiTheme="minorHAnsi" w:hAnsiTheme="minorHAnsi" w:cs="Arial"/>
          <w:lang w:val="en-ZA"/>
        </w:rPr>
        <w:tab/>
      </w:r>
      <w:r w:rsidRPr="007D3A9E">
        <w:rPr>
          <w:rFonts w:asciiTheme="minorHAnsi" w:hAnsiTheme="minorHAnsi" w:cs="Arial"/>
          <w:lang w:val="en-ZA"/>
        </w:rPr>
        <w:tab/>
        <w:t xml:space="preserve">           +27 11 520 7000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3A9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3A9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3A9E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2018-03-12T08:00:00+00:00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9342226-A71B-4174-A55F-F704F81CE6BD}"/>
</file>

<file path=customXml/itemProps2.xml><?xml version="1.0" encoding="utf-8"?>
<ds:datastoreItem xmlns:ds="http://schemas.openxmlformats.org/officeDocument/2006/customXml" ds:itemID="{1D30BCD6-9BA2-4263-9A33-696DEF7E8545}"/>
</file>

<file path=customXml/itemProps3.xml><?xml version="1.0" encoding="utf-8"?>
<ds:datastoreItem xmlns:ds="http://schemas.openxmlformats.org/officeDocument/2006/customXml" ds:itemID="{56CBC914-9672-4A6A-BE40-81CF19AEB1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2018-03-02T12:26:00Z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252200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